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8C7EB4">
      <w:pPr>
        <w:rPr>
          <w:lang w:val="ro-RO"/>
        </w:rPr>
      </w:pPr>
    </w:p>
    <w:p w:rsidR="005D7A1E" w:rsidRDefault="00773ED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7A49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4E70">
        <w:rPr>
          <w:rFonts w:ascii="Times New Roman" w:hAnsi="Times New Roman" w:cs="Times New Roman"/>
          <w:sz w:val="28"/>
          <w:szCs w:val="28"/>
          <w:lang w:val="ro-RO"/>
        </w:rPr>
        <w:t>La data de 04 mai 2016</w:t>
      </w:r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, Consiliul Raional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Federației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Sindicale a</w:t>
      </w:r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, în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strînsă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colaborare cu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Direcția</w:t>
      </w:r>
      <w:proofErr w:type="spellEnd"/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>, a organizat în Casa raională de c</w:t>
      </w:r>
      <w:r w:rsidRPr="00773EDD">
        <w:rPr>
          <w:rFonts w:ascii="Times New Roman" w:hAnsi="Times New Roman" w:cs="Times New Roman"/>
          <w:sz w:val="28"/>
          <w:szCs w:val="28"/>
          <w:lang w:val="ro-RO"/>
        </w:rPr>
        <w:t>ultură din</w:t>
      </w:r>
      <w:r w:rsidR="005A6A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A6A04">
        <w:rPr>
          <w:rFonts w:ascii="Times New Roman" w:hAnsi="Times New Roman" w:cs="Times New Roman"/>
          <w:sz w:val="28"/>
          <w:szCs w:val="28"/>
          <w:lang w:val="ro-RO"/>
        </w:rPr>
        <w:t>orașul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Festivalul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773EDD">
        <w:rPr>
          <w:rFonts w:ascii="Times New Roman" w:hAnsi="Times New Roman" w:cs="Times New Roman"/>
          <w:sz w:val="28"/>
          <w:szCs w:val="28"/>
          <w:lang w:val="ro-RO"/>
        </w:rPr>
        <w:t>reației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rtistice a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angajaților</w:t>
      </w:r>
      <w:proofErr w:type="spellEnd"/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 w:rsidRPr="00773EDD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="007A49D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73EDD">
        <w:rPr>
          <w:rFonts w:ascii="Times New Roman" w:hAnsi="Times New Roman" w:cs="Times New Roman"/>
          <w:sz w:val="28"/>
          <w:szCs w:val="28"/>
          <w:lang w:val="ro-RO"/>
        </w:rPr>
        <w:t xml:space="preserve"> la care au participat  350 de persoane d</w:t>
      </w:r>
      <w:r w:rsidR="00294E70">
        <w:rPr>
          <w:rFonts w:ascii="Times New Roman" w:hAnsi="Times New Roman" w:cs="Times New Roman"/>
          <w:sz w:val="28"/>
          <w:szCs w:val="28"/>
          <w:lang w:val="ro-RO"/>
        </w:rPr>
        <w:t>in 23</w:t>
      </w:r>
      <w:r w:rsidR="00E95A50">
        <w:rPr>
          <w:rFonts w:ascii="Times New Roman" w:hAnsi="Times New Roman" w:cs="Times New Roman"/>
          <w:sz w:val="28"/>
          <w:szCs w:val="28"/>
          <w:lang w:val="ro-RO"/>
        </w:rPr>
        <w:t xml:space="preserve"> de colective de muncă la</w:t>
      </w:r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9</w:t>
      </w:r>
      <w:r w:rsidR="005B1AB6">
        <w:rPr>
          <w:rFonts w:ascii="Times New Roman" w:hAnsi="Times New Roman" w:cs="Times New Roman"/>
          <w:sz w:val="28"/>
          <w:szCs w:val="28"/>
          <w:lang w:val="ro-RO"/>
        </w:rPr>
        <w:t xml:space="preserve"> genuri de artă.</w:t>
      </w:r>
    </w:p>
    <w:p w:rsidR="00294E70" w:rsidRDefault="00294E7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 deschiderea Festivalului, dl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Ghenadie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Buza,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raionului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remarcat necesitatea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unor asemenea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activități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foarte necesare pentru culturalizarea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societăți</w:t>
      </w:r>
      <w:r w:rsidR="002D3A59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="002D3A5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2D3A59">
        <w:rPr>
          <w:rFonts w:ascii="Times New Roman" w:hAnsi="Times New Roman" w:cs="Times New Roman"/>
          <w:sz w:val="28"/>
          <w:szCs w:val="28"/>
          <w:lang w:val="ro-RO"/>
        </w:rPr>
        <w:t>menționînd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impactul valoric al Festivalului.</w:t>
      </w:r>
    </w:p>
    <w:p w:rsidR="002D3A59" w:rsidRDefault="002D3A5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Juriul, în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Vera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Tănase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vicepreședinele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raionului pe probleme sociale,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Valentina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Tonu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șefa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irecției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nvățămînt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, Ana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294E70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 w:rsidR="00294E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Consiliului Raional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Federației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Sindicale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Larisa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Vlas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specialist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Cultură</w:t>
      </w:r>
      <w:r w:rsidR="001238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238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 xml:space="preserve"> Turism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Oxana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Scutaru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specialist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a apreciat înalta pregătire a tuturor colectivelor.</w:t>
      </w:r>
    </w:p>
    <w:p w:rsidR="00B30ACC" w:rsidRDefault="00B30AC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Pentru etapa republicană a Festivalului au fost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selectați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: corul LT „M. Sadoveanu”, ansamblul folcloric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Pășcani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colectivul de dansuri populare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Pășcani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declamatorul Sergiu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solista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Iacob. </w:t>
      </w:r>
    </w:p>
    <w:p w:rsidR="00A64D26" w:rsidRDefault="00A64D2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Menționez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participarea directorilor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calitate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soliști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sau declamatori: Ecaterina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Ursu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Pășcani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Igor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Dolinschi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LT „D.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Cantemir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Tatiana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Bodișteanu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Fundul Galbenei,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Timofei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Șindilă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Nemțeni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Maria Maxim,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Pervomaiscoe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Elena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Crețu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Mireș</w:t>
      </w:r>
      <w:r w:rsidR="001238FB">
        <w:rPr>
          <w:rFonts w:ascii="Times New Roman" w:hAnsi="Times New Roman" w:cs="Times New Roman"/>
          <w:sz w:val="28"/>
          <w:szCs w:val="28"/>
          <w:lang w:val="ro-RO"/>
        </w:rPr>
        <w:t>ti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 xml:space="preserve">, Ana </w:t>
      </w:r>
      <w:proofErr w:type="spellStart"/>
      <w:r w:rsidR="001238FB">
        <w:rPr>
          <w:rFonts w:ascii="Times New Roman" w:hAnsi="Times New Roman" w:cs="Times New Roman"/>
          <w:sz w:val="28"/>
          <w:szCs w:val="28"/>
          <w:lang w:val="ro-RO"/>
        </w:rPr>
        <w:t>Berehoi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1238FB"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1238FB">
        <w:rPr>
          <w:rFonts w:ascii="Times New Roman" w:hAnsi="Times New Roman" w:cs="Times New Roman"/>
          <w:sz w:val="28"/>
          <w:szCs w:val="28"/>
          <w:lang w:val="ro-RO"/>
        </w:rPr>
        <w:t>Bobeica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>.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scenă, împreună cu colectivele, au concurat: Maria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Cojocaru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LT „M. Sadoveanu”,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Galina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</w:t>
      </w:r>
      <w:r w:rsidR="00366554">
        <w:rPr>
          <w:rFonts w:ascii="Times New Roman" w:hAnsi="Times New Roman" w:cs="Times New Roman"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erila, LT „S.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Andreev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Valentina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Ochișor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Logănești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Nina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Gheorghiu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grădinița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Leușeni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Maria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Bînzari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gm.-gr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. „V.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Movileanu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>”, A</w:t>
      </w:r>
      <w:r w:rsidR="001238FB">
        <w:rPr>
          <w:rFonts w:ascii="Times New Roman" w:hAnsi="Times New Roman" w:cs="Times New Roman"/>
          <w:sz w:val="28"/>
          <w:szCs w:val="28"/>
          <w:lang w:val="ro-RO"/>
        </w:rPr>
        <w:t>na Plăcintă, LT „M. Eminescu”,</w:t>
      </w:r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 Ala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Larschi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Obileni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Liuba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Donică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>. Negrea</w:t>
      </w:r>
      <w:r w:rsidR="001238FB">
        <w:rPr>
          <w:rFonts w:ascii="Times New Roman" w:hAnsi="Times New Roman" w:cs="Times New Roman"/>
          <w:sz w:val="28"/>
          <w:szCs w:val="28"/>
          <w:lang w:val="ro-RO"/>
        </w:rPr>
        <w:t>. D</w:t>
      </w:r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in sală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și-au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 încurajat colegii managerii: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Tamara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Macari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>, LT „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Șt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712199">
        <w:rPr>
          <w:rFonts w:ascii="Times New Roman" w:hAnsi="Times New Roman" w:cs="Times New Roman"/>
          <w:sz w:val="28"/>
          <w:szCs w:val="28"/>
          <w:lang w:val="ro-RO"/>
        </w:rPr>
        <w:t>Holban</w:t>
      </w:r>
      <w:proofErr w:type="spellEnd"/>
      <w:r w:rsidR="00712199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66554">
        <w:rPr>
          <w:rFonts w:ascii="Times New Roman" w:hAnsi="Times New Roman" w:cs="Times New Roman"/>
          <w:sz w:val="28"/>
          <w:szCs w:val="28"/>
          <w:lang w:val="ro-RO"/>
        </w:rPr>
        <w:t xml:space="preserve">, Anastasia </w:t>
      </w:r>
      <w:proofErr w:type="spellStart"/>
      <w:r w:rsidR="00366554">
        <w:rPr>
          <w:rFonts w:ascii="Times New Roman" w:hAnsi="Times New Roman" w:cs="Times New Roman"/>
          <w:sz w:val="28"/>
          <w:szCs w:val="28"/>
          <w:lang w:val="ro-RO"/>
        </w:rPr>
        <w:t>Pascaru</w:t>
      </w:r>
      <w:proofErr w:type="spellEnd"/>
      <w:r w:rsidR="00366554">
        <w:rPr>
          <w:rFonts w:ascii="Times New Roman" w:hAnsi="Times New Roman" w:cs="Times New Roman"/>
          <w:sz w:val="28"/>
          <w:szCs w:val="28"/>
          <w:lang w:val="ro-RO"/>
        </w:rPr>
        <w:t>, LT „</w:t>
      </w:r>
      <w:proofErr w:type="spellStart"/>
      <w:r w:rsidR="00366554">
        <w:rPr>
          <w:rFonts w:ascii="Times New Roman" w:hAnsi="Times New Roman" w:cs="Times New Roman"/>
          <w:sz w:val="28"/>
          <w:szCs w:val="28"/>
          <w:lang w:val="ro-RO"/>
        </w:rPr>
        <w:t>Universum</w:t>
      </w:r>
      <w:proofErr w:type="spellEnd"/>
      <w:r w:rsidR="00366554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proofErr w:type="spellStart"/>
      <w:r w:rsidR="00366554">
        <w:rPr>
          <w:rFonts w:ascii="Times New Roman" w:hAnsi="Times New Roman" w:cs="Times New Roman"/>
          <w:sz w:val="28"/>
          <w:szCs w:val="28"/>
          <w:lang w:val="ro-RO"/>
        </w:rPr>
        <w:t>Tamara</w:t>
      </w:r>
      <w:proofErr w:type="spellEnd"/>
      <w:r w:rsidR="00366554">
        <w:rPr>
          <w:rFonts w:ascii="Times New Roman" w:hAnsi="Times New Roman" w:cs="Times New Roman"/>
          <w:sz w:val="28"/>
          <w:szCs w:val="28"/>
          <w:lang w:val="ro-RO"/>
        </w:rPr>
        <w:t xml:space="preserve"> Adam, </w:t>
      </w:r>
      <w:proofErr w:type="spellStart"/>
      <w:r w:rsidR="00366554">
        <w:rPr>
          <w:rFonts w:ascii="Times New Roman" w:hAnsi="Times New Roman" w:cs="Times New Roman"/>
          <w:sz w:val="28"/>
          <w:szCs w:val="28"/>
          <w:lang w:val="ro-RO"/>
        </w:rPr>
        <w:t>gm</w:t>
      </w:r>
      <w:proofErr w:type="spellEnd"/>
      <w:r w:rsidR="0036655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366554">
        <w:rPr>
          <w:rFonts w:ascii="Times New Roman" w:hAnsi="Times New Roman" w:cs="Times New Roman"/>
          <w:sz w:val="28"/>
          <w:szCs w:val="28"/>
          <w:lang w:val="ro-RO"/>
        </w:rPr>
        <w:t>Onești</w:t>
      </w:r>
      <w:proofErr w:type="spellEnd"/>
      <w:r w:rsidR="00366554">
        <w:rPr>
          <w:rFonts w:ascii="Times New Roman" w:hAnsi="Times New Roman" w:cs="Times New Roman"/>
          <w:sz w:val="28"/>
          <w:szCs w:val="28"/>
          <w:lang w:val="ro-RO"/>
        </w:rPr>
        <w:t xml:space="preserve">, Maria </w:t>
      </w:r>
      <w:proofErr w:type="spellStart"/>
      <w:r w:rsidR="00366554">
        <w:rPr>
          <w:rFonts w:ascii="Times New Roman" w:hAnsi="Times New Roman" w:cs="Times New Roman"/>
          <w:sz w:val="28"/>
          <w:szCs w:val="28"/>
          <w:lang w:val="ro-RO"/>
        </w:rPr>
        <w:t>Bezer</w:t>
      </w:r>
      <w:proofErr w:type="spellEnd"/>
      <w:r w:rsidR="00366554">
        <w:rPr>
          <w:rFonts w:ascii="Times New Roman" w:hAnsi="Times New Roman" w:cs="Times New Roman"/>
          <w:sz w:val="28"/>
          <w:szCs w:val="28"/>
          <w:lang w:val="ro-RO"/>
        </w:rPr>
        <w:t xml:space="preserve">, LT „A. </w:t>
      </w:r>
      <w:proofErr w:type="spellStart"/>
      <w:r w:rsidR="00366554">
        <w:rPr>
          <w:rFonts w:ascii="Times New Roman" w:hAnsi="Times New Roman" w:cs="Times New Roman"/>
          <w:sz w:val="28"/>
          <w:szCs w:val="28"/>
          <w:lang w:val="ro-RO"/>
        </w:rPr>
        <w:t>Donici</w:t>
      </w:r>
      <w:proofErr w:type="spellEnd"/>
      <w:r w:rsidR="00366554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238F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238FB" w:rsidRPr="001238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238FB">
        <w:rPr>
          <w:rFonts w:ascii="Times New Roman" w:hAnsi="Times New Roman" w:cs="Times New Roman"/>
          <w:sz w:val="28"/>
          <w:szCs w:val="28"/>
          <w:lang w:val="ro-RO"/>
        </w:rPr>
        <w:t>Rita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 xml:space="preserve"> Dănilă, </w:t>
      </w:r>
      <w:proofErr w:type="spellStart"/>
      <w:r w:rsidR="001238FB">
        <w:rPr>
          <w:rFonts w:ascii="Times New Roman" w:hAnsi="Times New Roman" w:cs="Times New Roman"/>
          <w:sz w:val="28"/>
          <w:szCs w:val="28"/>
          <w:lang w:val="ro-RO"/>
        </w:rPr>
        <w:t>gm.-gr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>. Cotul Morii</w:t>
      </w:r>
      <w:r w:rsidR="0036655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66554" w:rsidRDefault="0036655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1238FB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liderii sindicali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împreună sau alături de colective, fapt ce denotă activismul sindical, dar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parteneriatul constructiv la nivel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Țin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să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mulțu</w:t>
      </w:r>
      <w:r w:rsidR="001238FB">
        <w:rPr>
          <w:rFonts w:ascii="Times New Roman" w:hAnsi="Times New Roman" w:cs="Times New Roman"/>
          <w:sz w:val="28"/>
          <w:szCs w:val="28"/>
          <w:lang w:val="ro-RO"/>
        </w:rPr>
        <w:t>mesc</w:t>
      </w:r>
      <w:proofErr w:type="spellEnd"/>
      <w:r w:rsidR="001238FB">
        <w:rPr>
          <w:rFonts w:ascii="Times New Roman" w:hAnsi="Times New Roman" w:cs="Times New Roman"/>
          <w:sz w:val="28"/>
          <w:szCs w:val="28"/>
          <w:lang w:val="ro-RO"/>
        </w:rPr>
        <w:t xml:space="preserve"> membrilor Biroului Executiv</w:t>
      </w:r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al CR al FSEȘ: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Vera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Buiuc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, Viorica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Sajin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Ludmila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Bîtă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Zinaida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Plăcintă,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cît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colaboratorilor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Direcției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, în special dlui Vasile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Osipciuc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, pentru buna organizare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9434D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proofErr w:type="spellEnd"/>
      <w:r w:rsidR="00A9434D">
        <w:rPr>
          <w:rFonts w:ascii="Times New Roman" w:hAnsi="Times New Roman" w:cs="Times New Roman"/>
          <w:sz w:val="28"/>
          <w:szCs w:val="28"/>
          <w:lang w:val="ro-RO"/>
        </w:rPr>
        <w:t xml:space="preserve"> a Festivalului. </w:t>
      </w:r>
    </w:p>
    <w:p w:rsidR="005A6A04" w:rsidRPr="00773EDD" w:rsidRDefault="005D7A1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A6A0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="0036655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="005A6A04">
        <w:rPr>
          <w:rFonts w:ascii="Times New Roman" w:hAnsi="Times New Roman" w:cs="Times New Roman"/>
          <w:sz w:val="28"/>
          <w:szCs w:val="28"/>
          <w:lang w:val="ro-RO"/>
        </w:rPr>
        <w:t xml:space="preserve"> Ana </w:t>
      </w:r>
      <w:proofErr w:type="spellStart"/>
      <w:r w:rsidR="005A6A04"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 w:rsidR="005A6A0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5A6A04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 w:rsidR="005A6A04">
        <w:rPr>
          <w:rFonts w:ascii="Times New Roman" w:hAnsi="Times New Roman" w:cs="Times New Roman"/>
          <w:sz w:val="28"/>
          <w:szCs w:val="28"/>
          <w:lang w:val="ro-RO"/>
        </w:rPr>
        <w:t xml:space="preserve"> CR </w:t>
      </w:r>
      <w:proofErr w:type="spellStart"/>
      <w:r w:rsidR="005A6A04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5A6A04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366554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5A6A04">
        <w:rPr>
          <w:rFonts w:ascii="Times New Roman" w:hAnsi="Times New Roman" w:cs="Times New Roman"/>
          <w:sz w:val="28"/>
          <w:szCs w:val="28"/>
          <w:lang w:val="ro-RO"/>
        </w:rPr>
        <w:t>SEȘ</w:t>
      </w:r>
    </w:p>
    <w:sectPr w:rsidR="005A6A04" w:rsidRPr="00773EDD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73EDD"/>
    <w:rsid w:val="00105D12"/>
    <w:rsid w:val="001238FB"/>
    <w:rsid w:val="00294E70"/>
    <w:rsid w:val="002D3A59"/>
    <w:rsid w:val="003044CD"/>
    <w:rsid w:val="003326C4"/>
    <w:rsid w:val="00335DF1"/>
    <w:rsid w:val="00366554"/>
    <w:rsid w:val="003C0135"/>
    <w:rsid w:val="003F04C0"/>
    <w:rsid w:val="00574395"/>
    <w:rsid w:val="005A6A04"/>
    <w:rsid w:val="005B1AB6"/>
    <w:rsid w:val="005D7A1E"/>
    <w:rsid w:val="00712199"/>
    <w:rsid w:val="00747317"/>
    <w:rsid w:val="00773EDD"/>
    <w:rsid w:val="007A49D5"/>
    <w:rsid w:val="00822FAD"/>
    <w:rsid w:val="008B28AF"/>
    <w:rsid w:val="008C7EB4"/>
    <w:rsid w:val="008D3786"/>
    <w:rsid w:val="009059D2"/>
    <w:rsid w:val="00994E1D"/>
    <w:rsid w:val="00A64D26"/>
    <w:rsid w:val="00A9434D"/>
    <w:rsid w:val="00B30ACC"/>
    <w:rsid w:val="00BC2D8F"/>
    <w:rsid w:val="00CF3A84"/>
    <w:rsid w:val="00DA68C7"/>
    <w:rsid w:val="00E95A50"/>
    <w:rsid w:val="00EA6458"/>
    <w:rsid w:val="00F5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2016-05-05T13:46:00Z</cp:lastPrinted>
  <dcterms:created xsi:type="dcterms:W3CDTF">2016-05-05T12:37:00Z</dcterms:created>
  <dcterms:modified xsi:type="dcterms:W3CDTF">2016-05-05T14:10:00Z</dcterms:modified>
</cp:coreProperties>
</file>